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p w:rsidR="5E106378" w:rsidP="5E106378" w:rsidRDefault="5E106378" w14:paraId="6FB03C4A" w14:textId="1781F470">
      <w:pPr>
        <w:pStyle w:val="Nzev"/>
        <w:bidi w:val="0"/>
        <w:spacing w:before="0" w:beforeAutospacing="off" w:after="0" w:afterAutospacing="off" w:line="240" w:lineRule="auto"/>
        <w:ind w:left="0" w:right="0"/>
        <w:jc w:val="left"/>
      </w:pPr>
      <w:r w:rsidR="5E106378">
        <w:rPr/>
        <w:t>3 tipy, jak efektivně využít online marketing</w:t>
      </w:r>
    </w:p>
    <w:p xmlns:wp14="http://schemas.microsoft.com/office/word/2010/wordml" w:rsidR="000A226A" w:rsidRDefault="00D2725D" w14:paraId="29907D6A" wp14:textId="31FA8445">
      <w:bookmarkEnd w:id="0"/>
    </w:p>
    <w:p w:rsidR="5E106378" w:rsidP="5E106378" w:rsidRDefault="5E106378" w14:paraId="28A5252F" w14:textId="3FF4793F">
      <w:pPr>
        <w:pStyle w:val="Normln"/>
      </w:pPr>
      <w:r w:rsidR="5B5B58F4">
        <w:rPr/>
        <w:t xml:space="preserve">Najít si své místo na slunci, při tak velké nabídce na trhu, je skutečně náročným úkolem. Dnes už je docela standardem, že má každý podnikatel, firma, freelancer a uživatel svůj vlastní otisk v online světě. Může to být blog, web nebo stačí být dohledatelný ve světě jedniček a nul. </w:t>
      </w:r>
    </w:p>
    <w:p w:rsidR="5B5B58F4" w:rsidP="5B5B58F4" w:rsidRDefault="5B5B58F4" w14:paraId="6DA7FD5F" w14:textId="046276D3">
      <w:pPr>
        <w:pStyle w:val="Normln"/>
        <w:rPr>
          <w:b w:val="1"/>
          <w:bCs w:val="1"/>
          <w:sz w:val="24"/>
          <w:szCs w:val="24"/>
        </w:rPr>
      </w:pPr>
      <w:r w:rsidRPr="5B5B58F4" w:rsidR="5B5B58F4">
        <w:rPr>
          <w:b w:val="1"/>
          <w:bCs w:val="1"/>
          <w:sz w:val="24"/>
          <w:szCs w:val="24"/>
        </w:rPr>
        <w:t>Pokud nejste vidět na internetu, neexistujete</w:t>
      </w:r>
    </w:p>
    <w:p w:rsidR="5E106378" w:rsidP="5E106378" w:rsidRDefault="5E106378" w14:paraId="3D8B4C9D" w14:textId="3D577070">
      <w:pPr>
        <w:pStyle w:val="Normln"/>
      </w:pPr>
      <w:r w:rsidR="5B5B58F4">
        <w:rPr/>
        <w:t xml:space="preserve">V podstatě, pokud netvoříte </w:t>
      </w:r>
      <w:r w:rsidRPr="5B5B58F4" w:rsidR="5B5B58F4">
        <w:rPr>
          <w:b w:val="1"/>
          <w:bCs w:val="1"/>
        </w:rPr>
        <w:t>online obsah</w:t>
      </w:r>
      <w:r w:rsidR="5B5B58F4">
        <w:rPr/>
        <w:t>, máte mnohem menší šanci k prospěšnosti svého podnikání. Nejste vidět ve vyhledávačích, nelze mezi řečí odkázat na ukázky vaší práce, na váš profil na sociálních sítích. Je zřejmé, že ne každý může dělat všechno a být na mnoha uživatelsky velmi navštěvovaných stránkách. Firma přes oblečení má asi větší oblast působení než malý soukromník vyrábějící vařečky na přání.</w:t>
      </w:r>
    </w:p>
    <w:p w:rsidR="5E106378" w:rsidP="5E106378" w:rsidRDefault="5E106378" w14:paraId="7C80E53D" w14:textId="14AC5B5C">
      <w:pPr>
        <w:pStyle w:val="Normln"/>
      </w:pPr>
      <w:r w:rsidR="5B5B58F4">
        <w:rPr/>
        <w:t xml:space="preserve">Ruku v ruce s tím však jde i </w:t>
      </w:r>
      <w:r w:rsidRPr="5B5B58F4" w:rsidR="5B5B58F4">
        <w:rPr>
          <w:b w:val="1"/>
          <w:bCs w:val="1"/>
        </w:rPr>
        <w:t xml:space="preserve">využití </w:t>
      </w:r>
      <w:r w:rsidRPr="5B5B58F4" w:rsidR="5B5B58F4">
        <w:rPr>
          <w:b w:val="1"/>
          <w:bCs w:val="1"/>
        </w:rPr>
        <w:t>online marketingu</w:t>
      </w:r>
      <w:r w:rsidR="5B5B58F4">
        <w:rPr/>
        <w:t xml:space="preserve">. Co to vůbec je? Je to způsob, který pomáhá vašemu obsahu růst a být vidět. Pokud je správně nastaven, dokáže divy. </w:t>
      </w:r>
      <w:r w:rsidRPr="5B5B58F4" w:rsidR="5B5B58F4">
        <w:rPr>
          <w:b w:val="1"/>
          <w:bCs w:val="1"/>
        </w:rPr>
        <w:t>Propaguje váš produkt, myšlenky, značku</w:t>
      </w:r>
      <w:r w:rsidR="5B5B58F4">
        <w:rPr/>
        <w:t xml:space="preserve">. Existuje mnoho nástrojů dostupných k práci. Jsou jimi třeba </w:t>
      </w:r>
      <w:proofErr w:type="spellStart"/>
      <w:r w:rsidRPr="5B5B58F4" w:rsidR="5B5B58F4">
        <w:rPr>
          <w:b w:val="1"/>
          <w:bCs w:val="1"/>
        </w:rPr>
        <w:t>emailing</w:t>
      </w:r>
      <w:proofErr w:type="spellEnd"/>
      <w:r w:rsidRPr="5B5B58F4" w:rsidR="5B5B58F4">
        <w:rPr>
          <w:b w:val="1"/>
          <w:bCs w:val="1"/>
        </w:rPr>
        <w:t xml:space="preserve">, PPC, přesah na sociální sítě, </w:t>
      </w:r>
      <w:proofErr w:type="spellStart"/>
      <w:r w:rsidRPr="5B5B58F4" w:rsidR="5B5B58F4">
        <w:rPr>
          <w:b w:val="1"/>
          <w:bCs w:val="1"/>
        </w:rPr>
        <w:t>ebook</w:t>
      </w:r>
      <w:proofErr w:type="spellEnd"/>
      <w:r w:rsidRPr="5B5B58F4" w:rsidR="5B5B58F4">
        <w:rPr>
          <w:b w:val="1"/>
          <w:bCs w:val="1"/>
        </w:rPr>
        <w:t xml:space="preserve"> a dnes tak požadované SEO</w:t>
      </w:r>
      <w:r w:rsidR="5B5B58F4">
        <w:rPr/>
        <w:t>. Základem je také srozumitelný fungující web. Stránky, které šlapou jako když bičem mrská, dobrá klientská péče, grafika a audio na profesionální úrovni. Dnešní společnost je zaměřena vizuálně. Proč by lidé četli několik řádků textu, když mohou to samé dostat v ikonách. Však si sami uvědomte, co si představíte pod bílým písmenem F na modrém pozadí. A přesně takto to funguje.</w:t>
      </w:r>
    </w:p>
    <w:p w:rsidR="5E106378" w:rsidP="5E106378" w:rsidRDefault="5E106378" w14:paraId="2012C13C" w14:textId="23F2ED0A">
      <w:pPr>
        <w:pStyle w:val="Normln"/>
      </w:pPr>
      <w:r w:rsidR="5B5B58F4">
        <w:rPr/>
        <w:t xml:space="preserve">Online marketing je způsob, jak </w:t>
      </w:r>
      <w:r w:rsidRPr="5B5B58F4" w:rsidR="5B5B58F4">
        <w:rPr>
          <w:b w:val="1"/>
          <w:bCs w:val="1"/>
        </w:rPr>
        <w:t>vtisknout vaše jméno do povědomí lidí</w:t>
      </w:r>
      <w:r w:rsidR="5B5B58F4">
        <w:rPr/>
        <w:t xml:space="preserve"> a spustit pak řetězovou reakci, která vede ke zvyšování prodejů, poptávek a většímu zisku. Stačí používat 3 nástroje a výsledky na sebe nenechají dlouho čekat.</w:t>
      </w:r>
    </w:p>
    <w:p w:rsidR="5E106378" w:rsidP="5E106378" w:rsidRDefault="5E106378" w14:paraId="0E9FB629" w14:textId="641C77E5">
      <w:pPr>
        <w:pStyle w:val="Odstavecseseznamem"/>
        <w:numPr>
          <w:ilvl w:val="0"/>
          <w:numId w:val="16"/>
        </w:numPr>
        <w:rPr>
          <w:rFonts w:ascii="Century Gothic" w:hAnsi="Century Gothic" w:eastAsia="Century Gothic" w:cs="Century Gothic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106378" w:rsidR="5E106378">
        <w:rPr>
          <w:b w:val="1"/>
          <w:bCs w:val="1"/>
          <w:sz w:val="24"/>
          <w:szCs w:val="24"/>
        </w:rPr>
        <w:t>Kvalitní obsah webu</w:t>
      </w:r>
    </w:p>
    <w:p w:rsidR="5E106378" w:rsidP="5E106378" w:rsidRDefault="5E106378" w14:paraId="4933A814" w14:textId="06D21D33">
      <w:pPr>
        <w:pStyle w:val="Normln"/>
        <w:ind w:left="360"/>
      </w:pPr>
      <w:r w:rsidR="5B5B58F4">
        <w:rPr/>
        <w:t xml:space="preserve">Kdokoliv se dostane na vaši stránku musí jasně vědět, o co jde. Také by měl přirozeně najít požadované služby, produkty a informace. Mělo by mu to i něco přinést. Často se s webem páruje blog, který přináší články s tématy korespondujícími s obsahem firmy. </w:t>
      </w:r>
    </w:p>
    <w:p w:rsidR="5E106378" w:rsidP="5E106378" w:rsidRDefault="5E106378" w14:paraId="32218B92" w14:textId="27EB47CA">
      <w:pPr>
        <w:pStyle w:val="Normln"/>
        <w:ind w:left="360"/>
      </w:pPr>
      <w:r w:rsidR="5B5B58F4">
        <w:rPr/>
        <w:t xml:space="preserve">Jako příklad si uvedeme web s hračkami pro děti. Nejen že má na svém e-shopu nejrůznější kroužky ke kousání, </w:t>
      </w:r>
      <w:r w:rsidR="5B5B58F4">
        <w:rPr/>
        <w:t>Montessori</w:t>
      </w:r>
      <w:r w:rsidR="5B5B58F4">
        <w:rPr/>
        <w:t xml:space="preserve"> produkty, hrazdičky a míče, ale pravidelně přináší edukativní a informativní články o tom, kdy je či není vhodné koupit dítěti chodítko, jaký je správný fyziologický vývoj člověka a jestli jsou hygieničtější hračky z plastu či ze dřeva. Zkrátka a dobře, </w:t>
      </w:r>
      <w:r w:rsidRPr="5B5B58F4" w:rsidR="5B5B58F4">
        <w:rPr>
          <w:b w:val="1"/>
          <w:bCs w:val="1"/>
        </w:rPr>
        <w:t>láká uživatele na své články</w:t>
      </w:r>
      <w:r w:rsidR="5B5B58F4">
        <w:rPr/>
        <w:t>. A díky prokliku na web pak generuje provedené obchody. Anebo naopak. Kupující si zakoupí první chrastítko pro své novorozeně, ale díky newsletteru pak provede ještě několik nákupů.</w:t>
      </w:r>
    </w:p>
    <w:p w:rsidR="5E106378" w:rsidP="5E106378" w:rsidRDefault="5E106378" w14:paraId="0E16398A" w14:textId="76CBC135">
      <w:pPr>
        <w:pStyle w:val="Normln"/>
        <w:ind w:left="360"/>
      </w:pPr>
      <w:r w:rsidR="5B5B58F4">
        <w:rPr/>
        <w:t xml:space="preserve">Kvalitní obsah však také může nabídnout oblíbený </w:t>
      </w:r>
      <w:r w:rsidRPr="5B5B58F4" w:rsidR="5B5B58F4">
        <w:rPr>
          <w:b w:val="1"/>
          <w:bCs w:val="1"/>
        </w:rPr>
        <w:t>e-</w:t>
      </w:r>
      <w:proofErr w:type="spellStart"/>
      <w:r w:rsidRPr="5B5B58F4" w:rsidR="5B5B58F4">
        <w:rPr>
          <w:b w:val="1"/>
          <w:bCs w:val="1"/>
        </w:rPr>
        <w:t>book</w:t>
      </w:r>
      <w:proofErr w:type="spellEnd"/>
      <w:r w:rsidR="5B5B58F4">
        <w:rPr/>
        <w:t>. Ty první bývají zdarma. V e-</w:t>
      </w:r>
      <w:proofErr w:type="spellStart"/>
      <w:r w:rsidR="5B5B58F4">
        <w:rPr/>
        <w:t>booku</w:t>
      </w:r>
      <w:proofErr w:type="spellEnd"/>
      <w:r w:rsidR="5B5B58F4">
        <w:rPr/>
        <w:t xml:space="preserve"> si většinou počtete pár rad.</w:t>
      </w:r>
      <w:r w:rsidRPr="5B5B58F4" w:rsidR="5B5B58F4">
        <w:rPr>
          <w:b w:val="1"/>
          <w:bCs w:val="1"/>
        </w:rPr>
        <w:t xml:space="preserve"> Jednu myšlenky, objasnění problému, řešení. </w:t>
      </w:r>
      <w:r w:rsidR="5B5B58F4">
        <w:rPr/>
        <w:t>Jste na webu fyzioterapeuta? Pak si nejspíš projdete informace o tom, jak správně protahovat tělo. Ocitli jste se ve světě dekorativní kosmetiky? Pak se připravte na čtení o čištění pleti.</w:t>
      </w:r>
    </w:p>
    <w:p w:rsidR="5E106378" w:rsidP="5B5B58F4" w:rsidRDefault="5E106378" w14:paraId="7A94A520" w14:textId="4ABC1ECE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</w:pPr>
      <w:r w:rsidR="5B5B58F4">
        <w:rPr/>
        <w:t>Články a e-</w:t>
      </w:r>
      <w:proofErr w:type="spellStart"/>
      <w:r w:rsidR="5B5B58F4">
        <w:rPr/>
        <w:t>book</w:t>
      </w:r>
      <w:proofErr w:type="spellEnd"/>
      <w:r w:rsidR="5B5B58F4">
        <w:rPr/>
        <w:t xml:space="preserve"> patří k větším objemům dat. Ale již bylo řečeno, že lidé ocení i </w:t>
      </w:r>
      <w:r w:rsidRPr="5B5B58F4" w:rsidR="5B5B58F4">
        <w:rPr>
          <w:b w:val="1"/>
          <w:bCs w:val="1"/>
        </w:rPr>
        <w:t>infografiku</w:t>
      </w:r>
      <w:r w:rsidR="5B5B58F4">
        <w:rPr/>
        <w:t xml:space="preserve">. Takový </w:t>
      </w:r>
      <w:r w:rsidRPr="5B5B58F4" w:rsidR="5B5B58F4">
        <w:rPr>
          <w:b w:val="1"/>
          <w:bCs w:val="1"/>
        </w:rPr>
        <w:t xml:space="preserve">plakát v PDF </w:t>
      </w:r>
      <w:r w:rsidR="5B5B58F4">
        <w:rPr/>
        <w:t xml:space="preserve">se také počítá. Do PDF souboru se dají vytyčit jasná pravidla čištění zubů. Ty si pak jednoduše nalepíte do koupelny. A to vás přiměje nejen k lepší hygieně, ale i k nákupu vhodných pomůcek. A opět jsme u zvyšování prodeje. </w:t>
      </w:r>
    </w:p>
    <w:p w:rsidR="5E106378" w:rsidP="5E106378" w:rsidRDefault="5E106378" w14:paraId="05A6691A" w14:textId="28015676">
      <w:pPr>
        <w:pStyle w:val="Odstavecseseznamem"/>
        <w:numPr>
          <w:ilvl w:val="0"/>
          <w:numId w:val="16"/>
        </w:numPr>
        <w:rPr>
          <w:rFonts w:ascii="Century Gothic" w:hAnsi="Century Gothic" w:eastAsia="Century Gothic" w:cs="Century Gothic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106378" w:rsidR="5E106378">
        <w:rPr>
          <w:b w:val="1"/>
          <w:bCs w:val="1"/>
          <w:sz w:val="24"/>
          <w:szCs w:val="24"/>
        </w:rPr>
        <w:t>SEO</w:t>
      </w:r>
    </w:p>
    <w:p w:rsidR="5E106378" w:rsidP="5E106378" w:rsidRDefault="5E106378" w14:paraId="7CA6892B" w14:textId="69A43BE9">
      <w:pPr>
        <w:pStyle w:val="Normln"/>
        <w:ind w:left="360"/>
      </w:pPr>
      <w:r w:rsidR="5B5B58F4">
        <w:rPr/>
        <w:t xml:space="preserve">Spousta lidí pořádně neví co si pod těmito třemi písmeny vlastně představit. </w:t>
      </w:r>
      <w:r w:rsidRPr="5B5B58F4" w:rsidR="5B5B58F4">
        <w:rPr>
          <w:b w:val="1"/>
          <w:bCs w:val="1"/>
        </w:rPr>
        <w:t>SEO je zkratkou pro optimalizace pro vyhledávače</w:t>
      </w:r>
      <w:r w:rsidR="5B5B58F4">
        <w:rPr/>
        <w:t xml:space="preserve">. Pořád nic? Jde o to, dostat vaši webovou stránku co nejvýše ve </w:t>
      </w:r>
      <w:r w:rsidR="5B5B58F4">
        <w:rPr/>
        <w:t>vyhledávačíc</w:t>
      </w:r>
      <w:r w:rsidR="5B5B58F4">
        <w:rPr/>
        <w:t>h</w:t>
      </w:r>
      <w:r w:rsidR="5B5B58F4">
        <w:rPr/>
        <w:t xml:space="preserve">. </w:t>
      </w:r>
      <w:r w:rsidRPr="5B5B58F4" w:rsidR="5B5B58F4">
        <w:rPr>
          <w:b w:val="1"/>
          <w:bCs w:val="1"/>
        </w:rPr>
        <w:t>Čím výše, tím lépe</w:t>
      </w:r>
      <w:r w:rsidR="5B5B58F4">
        <w:rPr/>
        <w:t xml:space="preserve"> a pokud se dostanete na první místo, jste na úplném vrcholu. </w:t>
      </w:r>
    </w:p>
    <w:p w:rsidR="5E106378" w:rsidP="5E106378" w:rsidRDefault="5E106378" w14:paraId="131B004A" w14:textId="35833E84">
      <w:pPr>
        <w:pStyle w:val="Normln"/>
        <w:ind w:left="360"/>
      </w:pPr>
      <w:r w:rsidR="5B5B58F4">
        <w:rPr/>
        <w:t xml:space="preserve">Díky dobrému SEO, nabídnete uživateli internetu přesně to, co hledá, v momentě, kdy to hledá. Není universální návod jak na to. Ale zkušenosti nám ukázaly, že </w:t>
      </w:r>
      <w:r w:rsidRPr="5B5B58F4" w:rsidR="5B5B58F4">
        <w:rPr>
          <w:b w:val="1"/>
          <w:bCs w:val="1"/>
        </w:rPr>
        <w:t xml:space="preserve">SEO a </w:t>
      </w:r>
      <w:proofErr w:type="spellStart"/>
      <w:r w:rsidRPr="5B5B58F4" w:rsidR="5B5B58F4">
        <w:rPr>
          <w:b w:val="1"/>
          <w:bCs w:val="1"/>
        </w:rPr>
        <w:t>content</w:t>
      </w:r>
      <w:proofErr w:type="spellEnd"/>
      <w:r w:rsidRPr="5B5B58F4" w:rsidR="5B5B58F4">
        <w:rPr>
          <w:b w:val="1"/>
          <w:bCs w:val="1"/>
        </w:rPr>
        <w:t xml:space="preserve"> marketing (tedy předchozí bod) se prolínají</w:t>
      </w:r>
      <w:r w:rsidR="5B5B58F4">
        <w:rPr/>
        <w:t>. Díky použití klíčových slov skrz texty na blogu, v e-</w:t>
      </w:r>
      <w:proofErr w:type="spellStart"/>
      <w:r w:rsidR="5B5B58F4">
        <w:rPr/>
        <w:t>booku</w:t>
      </w:r>
      <w:proofErr w:type="spellEnd"/>
      <w:r w:rsidR="5B5B58F4">
        <w:rPr/>
        <w:t xml:space="preserve"> a na samotných stránkách webu, se zvedá jeho návštěvnost. Neměli by se opomínat ani </w:t>
      </w:r>
      <w:r w:rsidRPr="5B5B58F4" w:rsidR="5B5B58F4">
        <w:rPr>
          <w:b w:val="1"/>
          <w:bCs w:val="1"/>
        </w:rPr>
        <w:t xml:space="preserve">nadpisy, podnadpisy a různé popisky či meta </w:t>
      </w:r>
      <w:proofErr w:type="spellStart"/>
      <w:r w:rsidRPr="5B5B58F4" w:rsidR="5B5B58F4">
        <w:rPr>
          <w:b w:val="1"/>
          <w:bCs w:val="1"/>
        </w:rPr>
        <w:t>description</w:t>
      </w:r>
      <w:proofErr w:type="spellEnd"/>
      <w:r w:rsidR="5B5B58F4">
        <w:rPr/>
        <w:t xml:space="preserve"> (obsah webu zobrazen ve vyhledávačích). </w:t>
      </w:r>
    </w:p>
    <w:p w:rsidR="5E106378" w:rsidP="5E106378" w:rsidRDefault="5E106378" w14:paraId="240541DE" w14:textId="2BFD2DF2">
      <w:pPr>
        <w:pStyle w:val="Normln"/>
        <w:ind w:left="360"/>
      </w:pPr>
      <w:r w:rsidR="5B5B58F4">
        <w:rPr/>
        <w:t xml:space="preserve">Uživatel se totiž na internetu orientuje právě díky takovým maličkostem, jako je tučně zvýrazněná pasáž a správný nadpis. Jen to jej dokáže </w:t>
      </w:r>
      <w:r w:rsidRPr="5B5B58F4" w:rsidR="5B5B58F4">
        <w:rPr>
          <w:b w:val="1"/>
          <w:bCs w:val="1"/>
        </w:rPr>
        <w:t>zaujmout a upoutat jeho pozornost</w:t>
      </w:r>
      <w:r w:rsidR="5B5B58F4">
        <w:rPr/>
        <w:t xml:space="preserve"> natolik, aby strávil na vašem webu dostatek času. Nemusí sice ihned nakoupit, ale za dva dny ano. </w:t>
      </w:r>
    </w:p>
    <w:p w:rsidR="5E106378" w:rsidP="5E106378" w:rsidRDefault="5E106378" w14:paraId="725A549D" w14:textId="288D42AB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</w:pPr>
      <w:r w:rsidR="5B5B58F4">
        <w:rPr/>
        <w:t xml:space="preserve">Dalo by se říci, že SEO je důležitým sluhou svého pána. Vždy je dobré mít kamaráda, který vás všude doporučuje, hrdě nosí triko s vaším logem ve dne v </w:t>
      </w:r>
      <w:r w:rsidR="5B5B58F4">
        <w:rPr/>
        <w:t>noci,</w:t>
      </w:r>
      <w:r w:rsidR="5B5B58F4">
        <w:rPr/>
        <w:t xml:space="preserve"> a navíc zajišťuje neustálý přísun peněz, než opuštěně sedět sám a vlastnoručně tisknout plakáty.</w:t>
      </w:r>
    </w:p>
    <w:p w:rsidR="5E106378" w:rsidP="5E106378" w:rsidRDefault="5E106378" w14:paraId="6A5E4666" w14:textId="5A6EF4B2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</w:pPr>
    </w:p>
    <w:p w:rsidR="5E106378" w:rsidP="5E106378" w:rsidRDefault="5E106378" w14:paraId="24C61FE3" w14:textId="35FEEF7F">
      <w:pPr>
        <w:pStyle w:val="Odstavecseseznamem"/>
        <w:numPr>
          <w:ilvl w:val="0"/>
          <w:numId w:val="16"/>
        </w:numPr>
        <w:bidi w:val="0"/>
        <w:spacing w:before="0" w:beforeAutospacing="off" w:after="160" w:afterAutospacing="off" w:line="300" w:lineRule="auto"/>
        <w:ind w:right="0"/>
        <w:jc w:val="left"/>
        <w:rPr>
          <w:rFonts w:ascii="Century Gothic" w:hAnsi="Century Gothic" w:eastAsia="Century Gothic" w:cs="Century Gothic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106378" w:rsidR="5E106378">
        <w:rPr>
          <w:b w:val="1"/>
          <w:bCs w:val="1"/>
          <w:sz w:val="24"/>
          <w:szCs w:val="24"/>
        </w:rPr>
        <w:t>Sociální sítě</w:t>
      </w:r>
    </w:p>
    <w:p w:rsidR="5E106378" w:rsidP="5E106378" w:rsidRDefault="5E106378" w14:paraId="74DE8005" w14:textId="30361FCE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  <w:rPr>
          <w:b w:val="0"/>
          <w:bCs w:val="0"/>
          <w:sz w:val="18"/>
          <w:szCs w:val="18"/>
        </w:rPr>
      </w:pPr>
      <w:r w:rsidRPr="5B5B58F4" w:rsidR="5B5B58F4">
        <w:rPr>
          <w:b w:val="0"/>
          <w:bCs w:val="0"/>
          <w:sz w:val="18"/>
          <w:szCs w:val="18"/>
        </w:rPr>
        <w:t xml:space="preserve">Podívejte se kolem sebe a ukažte prstem (víme, že se to nemá), kdo nevlastní profil na známých sociálních stránkách. </w:t>
      </w:r>
      <w:proofErr w:type="spellStart"/>
      <w:r w:rsidRPr="5B5B58F4" w:rsidR="5B5B58F4">
        <w:rPr>
          <w:b w:val="1"/>
          <w:bCs w:val="1"/>
          <w:sz w:val="18"/>
          <w:szCs w:val="18"/>
        </w:rPr>
        <w:t>Tiktok</w:t>
      </w:r>
      <w:proofErr w:type="spellEnd"/>
      <w:r w:rsidRPr="5B5B58F4" w:rsidR="5B5B58F4">
        <w:rPr>
          <w:b w:val="1"/>
          <w:bCs w:val="1"/>
          <w:sz w:val="18"/>
          <w:szCs w:val="18"/>
        </w:rPr>
        <w:t>, LinkedIn, Twitter, Facebook, Instagram</w:t>
      </w:r>
      <w:r w:rsidRPr="5B5B58F4" w:rsidR="5B5B58F4">
        <w:rPr>
          <w:b w:val="0"/>
          <w:bCs w:val="0"/>
          <w:sz w:val="18"/>
          <w:szCs w:val="18"/>
        </w:rPr>
        <w:t xml:space="preserve">. Nezapomínejme ani na </w:t>
      </w:r>
      <w:proofErr w:type="spellStart"/>
      <w:r w:rsidRPr="5B5B58F4" w:rsidR="5B5B58F4">
        <w:rPr>
          <w:b w:val="1"/>
          <w:bCs w:val="1"/>
          <w:sz w:val="18"/>
          <w:szCs w:val="18"/>
        </w:rPr>
        <w:t>Pinterest</w:t>
      </w:r>
      <w:proofErr w:type="spellEnd"/>
      <w:r w:rsidRPr="5B5B58F4" w:rsidR="5B5B58F4">
        <w:rPr>
          <w:b w:val="1"/>
          <w:bCs w:val="1"/>
          <w:sz w:val="18"/>
          <w:szCs w:val="18"/>
        </w:rPr>
        <w:t xml:space="preserve"> a YouTube</w:t>
      </w:r>
      <w:r w:rsidRPr="5B5B58F4" w:rsidR="5B5B58F4">
        <w:rPr>
          <w:b w:val="0"/>
          <w:bCs w:val="0"/>
          <w:sz w:val="18"/>
          <w:szCs w:val="18"/>
        </w:rPr>
        <w:t xml:space="preserve">. Síť lidi spojuje. Pomocí vydařených fotografií, chytlavým videím a heslům se spolu pobaví i jiné národnosti a skupiny lidí. Velmi oblíbené jsou DIY návody, nápady a ukázky užití v praxi. </w:t>
      </w:r>
    </w:p>
    <w:p w:rsidR="5E106378" w:rsidP="5E106378" w:rsidRDefault="5E106378" w14:paraId="452AE59F" w14:textId="364C1D62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  <w:rPr>
          <w:b w:val="0"/>
          <w:bCs w:val="0"/>
          <w:sz w:val="18"/>
          <w:szCs w:val="18"/>
        </w:rPr>
      </w:pPr>
      <w:r w:rsidRPr="5B5B58F4" w:rsidR="5B5B58F4">
        <w:rPr>
          <w:b w:val="0"/>
          <w:bCs w:val="0"/>
          <w:sz w:val="18"/>
          <w:szCs w:val="18"/>
        </w:rPr>
        <w:t xml:space="preserve">Opět uvedu příklad. Vlastníte internetový obchod s bylinkami. A pomocí sociálních sítí se zviditelňujete. Takže nejen, že na svých stránkách nabízíte </w:t>
      </w:r>
      <w:proofErr w:type="spellStart"/>
      <w:r w:rsidRPr="5B5B58F4" w:rsidR="5B5B58F4">
        <w:rPr>
          <w:b w:val="0"/>
          <w:bCs w:val="0"/>
          <w:sz w:val="18"/>
          <w:szCs w:val="18"/>
        </w:rPr>
        <w:t>ebook</w:t>
      </w:r>
      <w:proofErr w:type="spellEnd"/>
      <w:r w:rsidRPr="5B5B58F4" w:rsidR="5B5B58F4">
        <w:rPr>
          <w:b w:val="0"/>
          <w:bCs w:val="0"/>
          <w:sz w:val="18"/>
          <w:szCs w:val="18"/>
        </w:rPr>
        <w:t xml:space="preserve">, o tom, jak jsou bylinky prospěšné pro prevenci rakoviny, ale pomocí krátkých postům i ukazujete, jak s nimi zacházet. Takže jeden den nahrajete na Instagram a </w:t>
      </w:r>
      <w:r w:rsidRPr="5B5B58F4" w:rsidR="5B5B58F4">
        <w:rPr>
          <w:b w:val="0"/>
          <w:bCs w:val="0"/>
          <w:sz w:val="18"/>
          <w:szCs w:val="18"/>
        </w:rPr>
        <w:t>Facebook</w:t>
      </w:r>
      <w:r w:rsidRPr="5B5B58F4" w:rsidR="5B5B58F4">
        <w:rPr>
          <w:b w:val="0"/>
          <w:bCs w:val="0"/>
          <w:sz w:val="18"/>
          <w:szCs w:val="18"/>
        </w:rPr>
        <w:t xml:space="preserve">, krátké video o intimní napářce pro ženy, za další dva dny vyfotíte obrazec vytvořený z bylin a dalšího koření a následně informujete o tom, že vám </w:t>
      </w:r>
      <w:proofErr w:type="spellStart"/>
      <w:r w:rsidRPr="5B5B58F4" w:rsidR="5B5B58F4">
        <w:rPr>
          <w:b w:val="0"/>
          <w:bCs w:val="0"/>
          <w:sz w:val="18"/>
          <w:szCs w:val="18"/>
        </w:rPr>
        <w:t>rýmovník</w:t>
      </w:r>
      <w:proofErr w:type="spellEnd"/>
      <w:r w:rsidRPr="5B5B58F4" w:rsidR="5B5B58F4">
        <w:rPr>
          <w:b w:val="0"/>
          <w:bCs w:val="0"/>
          <w:sz w:val="18"/>
          <w:szCs w:val="18"/>
        </w:rPr>
        <w:t xml:space="preserve"> uvolnil dýchací cesty. </w:t>
      </w:r>
    </w:p>
    <w:p w:rsidR="5E106378" w:rsidP="5E106378" w:rsidRDefault="5E106378" w14:paraId="715C506B" w14:textId="7DA93385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  <w:rPr>
          <w:b w:val="0"/>
          <w:bCs w:val="0"/>
          <w:sz w:val="18"/>
          <w:szCs w:val="18"/>
        </w:rPr>
      </w:pPr>
      <w:r w:rsidRPr="5B5B58F4" w:rsidR="5B5B58F4">
        <w:rPr>
          <w:b w:val="1"/>
          <w:bCs w:val="1"/>
          <w:sz w:val="18"/>
          <w:szCs w:val="18"/>
        </w:rPr>
        <w:t>Sociální sítě jsou ukazatelem dnešní společnosti</w:t>
      </w:r>
      <w:r w:rsidRPr="5B5B58F4" w:rsidR="5B5B58F4">
        <w:rPr>
          <w:b w:val="0"/>
          <w:bCs w:val="0"/>
          <w:sz w:val="18"/>
          <w:szCs w:val="18"/>
        </w:rPr>
        <w:t>. Je tedy nutné se jim věnovat, pokud má vaše kampaň, projekt, byznys dopadnout dle očekávání.</w:t>
      </w:r>
    </w:p>
    <w:p w:rsidR="5E106378" w:rsidP="5E106378" w:rsidRDefault="5E106378" w14:paraId="51408935" w14:textId="0D427C1E">
      <w:pPr>
        <w:pStyle w:val="Normln"/>
        <w:bidi w:val="0"/>
        <w:spacing w:before="0" w:beforeAutospacing="off" w:after="160" w:afterAutospacing="off" w:line="300" w:lineRule="auto"/>
        <w:ind w:left="360" w:right="0"/>
        <w:jc w:val="left"/>
        <w:rPr>
          <w:b w:val="0"/>
          <w:bCs w:val="0"/>
          <w:sz w:val="18"/>
          <w:szCs w:val="18"/>
        </w:rPr>
      </w:pPr>
    </w:p>
    <w:sectPr w:rsidR="000A226A" w:rsidSect="006234A6">
      <w:pgSz w:w="11907" w:h="16839" w:orient="portrait" w:code="9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2725D" w:rsidRDefault="00D2725D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2725D" w:rsidRDefault="00D2725D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2725D" w:rsidRDefault="00D2725D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2725D" w:rsidRDefault="00D2725D" w14:paraId="02EB37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FFFFFF7C"/>
    <w:multiLevelType w:val="singleLevel"/>
    <w:tmpl w:val="1B6A15E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hybridMultilevel"/>
    <w:tmpl w:val="005E553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hybridMultilevel"/>
    <w:tmpl w:val="BDB699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multilevel"/>
    <w:tmpl w:val="C842401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multilevel"/>
    <w:tmpl w:val="2048AF3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multilevel"/>
    <w:tmpl w:val="75301DE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25687F8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30601BE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BC22D3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multilevel"/>
    <w:tmpl w:val="17E4C6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BBF3D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77788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B6D06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hint="default" w:ascii="Century Gothic" w:hAnsi="Century Gothic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A"/>
    <w:rsid w:val="000A226A"/>
    <w:rsid w:val="006234A6"/>
    <w:rsid w:val="006D373D"/>
    <w:rsid w:val="00D2725D"/>
    <w:rsid w:val="32B8E77F"/>
    <w:rsid w:val="5B5B58F4"/>
    <w:rsid w:val="5E1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f987c7-2dc1-4262-a7fc-78992f24cc0e}"/>
  <w14:docId w14:val="1DC7650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18"/>
        <w:szCs w:val="18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39"/>
    <w:unhideWhenUsed/>
    <w:qFormat/>
    <w:pPr>
      <w:keepNext/>
      <w:keepLines/>
      <w:spacing w:before="160" w:after="0"/>
      <w:outlineLvl w:val="3"/>
    </w:pPr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3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39"/>
    <w:unhideWhenUsed/>
    <w:qFormat/>
    <w:pPr>
      <w:keepNext/>
      <w:keepLines/>
      <w:spacing w:before="160" w:after="0"/>
      <w:outlineLvl w:val="5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39"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39"/>
    <w:unhideWhenUsed/>
    <w:qFormat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39"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 w:val="0"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character" w:styleId="Nadpis4Char" w:customStyle="1">
    <w:name w:val="Nadpis 4 Char"/>
    <w:basedOn w:val="Standardnpsmoodstavce"/>
    <w:link w:val="Nadpis4"/>
    <w:uiPriority w:val="39"/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character" w:styleId="Nadpis5Char" w:customStyle="1">
    <w:name w:val="Nadpis 5 Char"/>
    <w:basedOn w:val="Standardnpsmoodstavce"/>
    <w:link w:val="Nadpis5"/>
    <w:uiPriority w:val="39"/>
    <w:rPr>
      <w:rFonts w:asciiTheme="majorHAnsi" w:hAnsiTheme="majorHAnsi" w:eastAsiaTheme="majorEastAsia" w:cstheme="majorBidi"/>
      <w:sz w:val="20"/>
      <w:szCs w:val="20"/>
    </w:rPr>
  </w:style>
  <w:style w:type="character" w:styleId="Nadpis6Char" w:customStyle="1">
    <w:name w:val="Nadpis 6 Char"/>
    <w:basedOn w:val="Standardnpsmoodstavce"/>
    <w:link w:val="Nadpis6"/>
    <w:uiPriority w:val="3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Nadpis7Char" w:customStyle="1">
    <w:name w:val="Nadpis 7 Char"/>
    <w:basedOn w:val="Standardnpsmoodstavce"/>
    <w:link w:val="Nadpis7"/>
    <w:uiPriority w:val="39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character" w:styleId="Nadpis8Char" w:customStyle="1">
    <w:name w:val="Nadpis 8 Char"/>
    <w:basedOn w:val="Standardnpsmoodstavce"/>
    <w:link w:val="Nadpis8"/>
    <w:uiPriority w:val="39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Nadpis9Char" w:customStyle="1">
    <w:name w:val="Nadpis 9 Char"/>
    <w:basedOn w:val="Standardnpsmoodstavce"/>
    <w:link w:val="Nadpis9"/>
    <w:uiPriority w:val="39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styleId="BezmezerChar" w:customStyle="1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hAnsiTheme="majorHAnsi" w:eastAsiaTheme="majorEastAsia" w:cstheme="majorBidi"/>
    </w:rPr>
  </w:style>
  <w:style w:type="character" w:styleId="CittChar" w:customStyle="1">
    <w:name w:val="Citát Char"/>
    <w:basedOn w:val="Standardnpsmoodstavce"/>
    <w:link w:val="Citt"/>
    <w:uiPriority w:val="29"/>
    <w:rPr>
      <w:rFonts w:asciiTheme="majorHAnsi" w:hAnsiTheme="majorHAnsi" w:eastAsiaTheme="majorEastAsia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styleId="PodtitulChar" w:customStyle="1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numbering" w:styleId="111111">
    <w:name w:val="Outline List 2"/>
    <w:basedOn w:val="Bezseznamu"/>
    <w:uiPriority w:val="99"/>
    <w:semiHidden/>
    <w:unhideWhenUsed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pPr>
      <w:numPr>
        <w:numId w:val="4"/>
      </w:numPr>
    </w:pPr>
  </w:style>
  <w:style w:type="numbering" w:styleId="lnekoddl">
    <w:name w:val="Outline List 3"/>
    <w:basedOn w:val="Bezseznamu"/>
    <w:uiPriority w:val="99"/>
    <w:semiHidden/>
    <w:unhideWhenUsed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paragraph" w:styleId="Textvbloku">
    <w:name w:val="Block Text"/>
    <w:basedOn w:val="Normln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pPr>
      <w:spacing w:after="160"/>
      <w:ind w:firstLine="360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99"/>
    <w:semiHidden/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pPr>
      <w:spacing w:after="160"/>
      <w:ind w:firstLine="360"/>
    </w:pPr>
  </w:style>
  <w:style w:type="character" w:styleId="Zkladntext-prvnodsazen2Char" w:customStyle="1">
    <w:name w:val="Základní text - první odsazený 2 Char"/>
    <w:basedOn w:val="ZkladntextodsazenChar"/>
    <w:link w:val="Zkladntext-prvnodsazen2"/>
    <w:uiPriority w:val="99"/>
    <w:semiHidden/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styleId="Zkladntextodsazen3Char" w:customStyle="1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pPr>
      <w:spacing w:after="0" w:line="240" w:lineRule="auto"/>
      <w:ind w:left="4320"/>
    </w:pPr>
  </w:style>
  <w:style w:type="character" w:styleId="ZvrChar" w:customStyle="1">
    <w:name w:val="Závěr Char"/>
    <w:basedOn w:val="Standardnpsmoodstavce"/>
    <w:link w:val="Zvr"/>
    <w:uiPriority w:val="99"/>
    <w:semiHidden/>
  </w:style>
  <w:style w:type="table" w:styleId="Barevnmka">
    <w:name w:val="Colorful Grid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90C0B" w:themeColor="accent1" w:themeShade="99" w:sz="4" w:space="0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C3B0A" w:themeColor="accent2" w:themeShade="99" w:sz="4" w:space="0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17111" w:themeColor="accent3" w:themeShade="99" w:sz="4" w:space="0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6B56" w:themeColor="accent4" w:themeShade="99" w:sz="4" w:space="0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4E5C" w:themeColor="accent5" w:themeShade="99" w:sz="4" w:space="0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385C" w:themeColor="accent6" w:themeShade="99" w:sz="4" w:space="0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styleId="DatumChar" w:customStyle="1">
    <w:name w:val="Datum Char"/>
    <w:basedOn w:val="Standardnpsmoodstavce"/>
    <w:link w:val="Datum"/>
    <w:uiPriority w:val="99"/>
    <w:semiHidden/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pPr>
      <w:spacing w:after="0" w:line="240" w:lineRule="auto"/>
    </w:pPr>
  </w:style>
  <w:style w:type="character" w:styleId="Podpise-mailuChar" w:customStyle="1">
    <w:name w:val="Podpis e-mailu Char"/>
    <w:basedOn w:val="Standardnpsmoodstavce"/>
    <w:link w:val="Podpise-mailu"/>
    <w:uiPriority w:val="99"/>
    <w:semiHidden/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table" w:styleId="Svtltabulkasmkou1">
    <w:name w:val="Grid Table 1 Light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28E8D" w:themeColor="accent1" w:themeTint="66" w:sz="4" w:space="0"/>
        <w:left w:val="single" w:color="F28E8D" w:themeColor="accent1" w:themeTint="66" w:sz="4" w:space="0"/>
        <w:bottom w:val="single" w:color="F28E8D" w:themeColor="accent1" w:themeTint="66" w:sz="4" w:space="0"/>
        <w:right w:val="single" w:color="F28E8D" w:themeColor="accent1" w:themeTint="66" w:sz="4" w:space="0"/>
        <w:insideH w:val="single" w:color="F28E8D" w:themeColor="accent1" w:themeTint="66" w:sz="4" w:space="0"/>
        <w:insideV w:val="single" w:color="F28E8D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09F" w:themeColor="accent2" w:themeTint="66" w:sz="4" w:space="0"/>
        <w:left w:val="single" w:color="F7C09F" w:themeColor="accent2" w:themeTint="66" w:sz="4" w:space="0"/>
        <w:bottom w:val="single" w:color="F7C09F" w:themeColor="accent2" w:themeTint="66" w:sz="4" w:space="0"/>
        <w:right w:val="single" w:color="F7C09F" w:themeColor="accent2" w:themeTint="66" w:sz="4" w:space="0"/>
        <w:insideH w:val="single" w:color="F7C09F" w:themeColor="accent2" w:themeTint="66" w:sz="4" w:space="0"/>
        <w:insideV w:val="single" w:color="F7C09F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E2A9" w:themeColor="accent3" w:themeTint="66" w:sz="4" w:space="0"/>
        <w:left w:val="single" w:color="F5E2A9" w:themeColor="accent3" w:themeTint="66" w:sz="4" w:space="0"/>
        <w:bottom w:val="single" w:color="F5E2A9" w:themeColor="accent3" w:themeTint="66" w:sz="4" w:space="0"/>
        <w:right w:val="single" w:color="F5E2A9" w:themeColor="accent3" w:themeTint="66" w:sz="4" w:space="0"/>
        <w:insideH w:val="single" w:color="F5E2A9" w:themeColor="accent3" w:themeTint="66" w:sz="4" w:space="0"/>
        <w:insideV w:val="single" w:color="F5E2A9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DD2" w:themeColor="accent4" w:themeTint="66" w:sz="4" w:space="0"/>
        <w:left w:val="single" w:color="C3DDD2" w:themeColor="accent4" w:themeTint="66" w:sz="4" w:space="0"/>
        <w:bottom w:val="single" w:color="C3DDD2" w:themeColor="accent4" w:themeTint="66" w:sz="4" w:space="0"/>
        <w:right w:val="single" w:color="C3DDD2" w:themeColor="accent4" w:themeTint="66" w:sz="4" w:space="0"/>
        <w:insideH w:val="single" w:color="C3DDD2" w:themeColor="accent4" w:themeTint="66" w:sz="4" w:space="0"/>
        <w:insideV w:val="single" w:color="C3DDD2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ED8" w:themeColor="accent5" w:themeTint="66" w:sz="4" w:space="0"/>
        <w:left w:val="single" w:color="B8CED8" w:themeColor="accent5" w:themeTint="66" w:sz="4" w:space="0"/>
        <w:bottom w:val="single" w:color="B8CED8" w:themeColor="accent5" w:themeTint="66" w:sz="4" w:space="0"/>
        <w:right w:val="single" w:color="B8CED8" w:themeColor="accent5" w:themeTint="66" w:sz="4" w:space="0"/>
        <w:insideH w:val="single" w:color="B8CED8" w:themeColor="accent5" w:themeTint="66" w:sz="4" w:space="0"/>
        <w:insideV w:val="single" w:color="B8CED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8BED7" w:themeColor="accent6" w:themeTint="66" w:sz="4" w:space="0"/>
        <w:left w:val="single" w:color="D8BED7" w:themeColor="accent6" w:themeTint="66" w:sz="4" w:space="0"/>
        <w:bottom w:val="single" w:color="D8BED7" w:themeColor="accent6" w:themeTint="66" w:sz="4" w:space="0"/>
        <w:right w:val="single" w:color="D8BED7" w:themeColor="accent6" w:themeTint="66" w:sz="4" w:space="0"/>
        <w:insideH w:val="single" w:color="D8BED7" w:themeColor="accent6" w:themeTint="66" w:sz="4" w:space="0"/>
        <w:insideV w:val="single" w:color="D8BED7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2" w:space="0"/>
        <w:bottom w:val="single" w:color="EC5654" w:themeColor="accent1" w:themeTint="99" w:sz="2" w:space="0"/>
        <w:insideH w:val="single" w:color="EC5654" w:themeColor="accent1" w:themeTint="99" w:sz="2" w:space="0"/>
        <w:insideV w:val="single" w:color="EC5654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C565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2zvraznn2">
    <w:name w:val="Grid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2" w:space="0"/>
        <w:bottom w:val="single" w:color="F4A06F" w:themeColor="accent2" w:themeTint="99" w:sz="2" w:space="0"/>
        <w:insideH w:val="single" w:color="F4A06F" w:themeColor="accent2" w:themeTint="99" w:sz="2" w:space="0"/>
        <w:insideV w:val="single" w:color="F4A06F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4A06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2zvraznn3">
    <w:name w:val="Grid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2" w:space="0"/>
        <w:bottom w:val="single" w:color="F0D37E" w:themeColor="accent3" w:themeTint="99" w:sz="2" w:space="0"/>
        <w:insideH w:val="single" w:color="F0D37E" w:themeColor="accent3" w:themeTint="99" w:sz="2" w:space="0"/>
        <w:insideV w:val="single" w:color="F0D37E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0D3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2" w:space="0"/>
        <w:bottom w:val="single" w:color="A5CDBC" w:themeColor="accent4" w:themeTint="99" w:sz="2" w:space="0"/>
        <w:insideH w:val="single" w:color="A5CDBC" w:themeColor="accent4" w:themeTint="99" w:sz="2" w:space="0"/>
        <w:insideV w:val="single" w:color="A5CDBC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A5CDBC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2" w:space="0"/>
        <w:bottom w:val="single" w:color="95B6C5" w:themeColor="accent5" w:themeTint="99" w:sz="2" w:space="0"/>
        <w:insideH w:val="single" w:color="95B6C5" w:themeColor="accent5" w:themeTint="99" w:sz="2" w:space="0"/>
        <w:insideV w:val="single" w:color="95B6C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5B6C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2zvraznn6">
    <w:name w:val="Grid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2" w:space="0"/>
        <w:bottom w:val="single" w:color="C59DC3" w:themeColor="accent6" w:themeTint="99" w:sz="2" w:space="0"/>
        <w:insideH w:val="single" w:color="C59DC3" w:themeColor="accent6" w:themeTint="99" w:sz="2" w:space="0"/>
        <w:insideV w:val="single" w:color="C59DC3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C59DC3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mkou3">
    <w:name w:val="Grid Table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ulkasmkou3zvraznn1">
    <w:name w:val="Grid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Tabulkasmkou3zvraznn2">
    <w:name w:val="Grid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Tabulkasmkou3zvraznn3">
    <w:name w:val="Grid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Tabulkasmkou3zvraznn4">
    <w:name w:val="Grid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Tabulkasmkou3zvraznn5">
    <w:name w:val="Grid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Tabulkasmkou3zvraznn6">
    <w:name w:val="Grid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table" w:styleId="Tabulkasmkou4">
    <w:name w:val="Grid Table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4zvraznn2">
    <w:name w:val="Grid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4zvraznn3">
    <w:name w:val="Grid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4zvraznn6">
    <w:name w:val="Grid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mkou5">
    <w:name w:val="Grid Table 5 Dark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Barevntabulkasmkou6">
    <w:name w:val="Grid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mkou7">
    <w:name w:val="Grid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Barevntabulkasmkou7zvraznn1">
    <w:name w:val="Grid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Barevntabulkasmkou7zvraznn2">
    <w:name w:val="Grid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Barevntabulkasmkou7zvraznn3">
    <w:name w:val="Grid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Barevntabulkasmkou7zvraznn4">
    <w:name w:val="Grid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Barevntabulkasmkou7zvraznn5">
    <w:name w:val="Grid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Barevntabulkasmkou7zvraznn6">
    <w:name w:val="Grid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</w:style>
  <w:style w:type="character" w:styleId="AkronymHTML">
    <w:name w:val="HTML Acronym"/>
    <w:basedOn w:val="Standardnpsmoodstavce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Standardnpsmoodstavce"/>
    <w:link w:val="AdresaHTML"/>
    <w:uiPriority w:val="99"/>
    <w:semiHidden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semiHidden/>
    <w:rPr>
      <w:rFonts w:ascii="Consolas" w:hAnsi="Consolas" w:cs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Rejstk2">
    <w:name w:val="index 2"/>
    <w:basedOn w:val="Normln"/>
    <w:next w:val="Normln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Rejstk3">
    <w:name w:val="index 3"/>
    <w:basedOn w:val="Normln"/>
    <w:next w:val="Normln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Rejstk4">
    <w:name w:val="index 4"/>
    <w:basedOn w:val="Normln"/>
    <w:next w:val="Normln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Rejstk5">
    <w:name w:val="index 5"/>
    <w:basedOn w:val="Normln"/>
    <w:next w:val="Normln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Rejstk6">
    <w:name w:val="index 6"/>
    <w:basedOn w:val="Normln"/>
    <w:next w:val="Normln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Rejstk7">
    <w:name w:val="index 7"/>
    <w:basedOn w:val="Normln"/>
    <w:next w:val="Normln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Rejstk8">
    <w:name w:val="index 8"/>
    <w:basedOn w:val="Normln"/>
    <w:next w:val="Normln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Rejstk9">
    <w:name w:val="index 9"/>
    <w:basedOn w:val="Normln"/>
    <w:next w:val="Normln"/>
    <w:autoRedefine/>
    <w:uiPriority w:val="99"/>
    <w:semiHidden/>
    <w:unhideWhenUsed/>
    <w:pPr>
      <w:spacing w:after="0" w:line="240" w:lineRule="auto"/>
      <w:ind w:left="1530" w:hanging="170"/>
    </w:pPr>
  </w:style>
  <w:style w:type="paragraph" w:styleId="Hlavikarejstku">
    <w:name w:val="index heading"/>
    <w:basedOn w:val="Normln"/>
    <w:next w:val="Rejstk1"/>
    <w:uiPriority w:val="99"/>
    <w:semiHidden/>
    <w:unhideWhenUsed/>
    <w:rPr>
      <w:rFonts w:asciiTheme="majorHAnsi" w:hAnsiTheme="majorHAnsi" w:eastAsiaTheme="majorEastAsia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1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1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1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1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1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1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pPr>
      <w:numPr>
        <w:numId w:val="10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pPr>
      <w:numPr>
        <w:numId w:val="15"/>
      </w:numPr>
      <w:contextualSpacing/>
    </w:pPr>
  </w:style>
  <w:style w:type="table" w:styleId="Svtltabulkaseznamu1">
    <w:name w:val="List Table 1 Light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2">
    <w:name w:val="List Table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bottom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bottom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bottom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bottom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bottom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bottom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3">
    <w:name w:val="List Table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01513" w:themeColor="accent1" w:sz="4" w:space="0"/>
          <w:right w:val="single" w:color="B01513" w:themeColor="accent1" w:sz="4" w:space="0"/>
        </w:tcBorders>
      </w:tcPr>
    </w:tblStylePr>
    <w:tblStylePr w:type="band1Horz">
      <w:tblPr/>
      <w:tcPr>
        <w:tcBorders>
          <w:top w:val="single" w:color="B01513" w:themeColor="accent1" w:sz="4" w:space="0"/>
          <w:bottom w:val="single" w:color="B0151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01513" w:themeColor="accent1" w:sz="4" w:space="0"/>
          <w:left w:val="nil"/>
        </w:tcBorders>
      </w:tcPr>
    </w:tblStylePr>
    <w:tblStylePr w:type="swCell">
      <w:tblPr/>
      <w:tcPr>
        <w:tcBorders>
          <w:top w:val="double" w:color="B01513" w:themeColor="accent1" w:sz="4" w:space="0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A6312" w:themeColor="accent2" w:sz="4" w:space="0"/>
          <w:right w:val="single" w:color="EA6312" w:themeColor="accent2" w:sz="4" w:space="0"/>
        </w:tcBorders>
      </w:tcPr>
    </w:tblStylePr>
    <w:tblStylePr w:type="band1Horz">
      <w:tblPr/>
      <w:tcPr>
        <w:tcBorders>
          <w:top w:val="single" w:color="EA6312" w:themeColor="accent2" w:sz="4" w:space="0"/>
          <w:bottom w:val="single" w:color="EA631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A6312" w:themeColor="accent2" w:sz="4" w:space="0"/>
          <w:left w:val="nil"/>
        </w:tcBorders>
      </w:tcPr>
    </w:tblStylePr>
    <w:tblStylePr w:type="swCell">
      <w:tblPr/>
      <w:tcPr>
        <w:tcBorders>
          <w:top w:val="double" w:color="EA6312" w:themeColor="accent2" w:sz="4" w:space="0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B729" w:themeColor="accent3" w:sz="4" w:space="0"/>
          <w:right w:val="single" w:color="E6B729" w:themeColor="accent3" w:sz="4" w:space="0"/>
        </w:tcBorders>
      </w:tcPr>
    </w:tblStylePr>
    <w:tblStylePr w:type="band1Horz">
      <w:tblPr/>
      <w:tcPr>
        <w:tcBorders>
          <w:top w:val="single" w:color="E6B729" w:themeColor="accent3" w:sz="4" w:space="0"/>
          <w:bottom w:val="single" w:color="E6B7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B729" w:themeColor="accent3" w:sz="4" w:space="0"/>
          <w:left w:val="nil"/>
        </w:tcBorders>
      </w:tcPr>
    </w:tblStylePr>
    <w:tblStylePr w:type="swCell">
      <w:tblPr/>
      <w:tcPr>
        <w:tcBorders>
          <w:top w:val="double" w:color="E6B729" w:themeColor="accent3" w:sz="4" w:space="0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AAC90" w:themeColor="accent4" w:sz="4" w:space="0"/>
          <w:right w:val="single" w:color="6AAC90" w:themeColor="accent4" w:sz="4" w:space="0"/>
        </w:tcBorders>
      </w:tcPr>
    </w:tblStylePr>
    <w:tblStylePr w:type="band1Horz">
      <w:tblPr/>
      <w:tcPr>
        <w:tcBorders>
          <w:top w:val="single" w:color="6AAC90" w:themeColor="accent4" w:sz="4" w:space="0"/>
          <w:bottom w:val="single" w:color="6AAC9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AAC90" w:themeColor="accent4" w:sz="4" w:space="0"/>
          <w:left w:val="nil"/>
        </w:tcBorders>
      </w:tcPr>
    </w:tblStylePr>
    <w:tblStylePr w:type="swCell">
      <w:tblPr/>
      <w:tcPr>
        <w:tcBorders>
          <w:top w:val="double" w:color="6AAC90" w:themeColor="accent4" w:sz="4" w:space="0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4849A" w:themeColor="accent5" w:sz="4" w:space="0"/>
          <w:right w:val="single" w:color="54849A" w:themeColor="accent5" w:sz="4" w:space="0"/>
        </w:tcBorders>
      </w:tcPr>
    </w:tblStylePr>
    <w:tblStylePr w:type="band1Horz">
      <w:tblPr/>
      <w:tcPr>
        <w:tcBorders>
          <w:top w:val="single" w:color="54849A" w:themeColor="accent5" w:sz="4" w:space="0"/>
          <w:bottom w:val="single" w:color="54849A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4849A" w:themeColor="accent5" w:sz="4" w:space="0"/>
          <w:left w:val="nil"/>
        </w:tcBorders>
      </w:tcPr>
    </w:tblStylePr>
    <w:tblStylePr w:type="swCell">
      <w:tblPr/>
      <w:tcPr>
        <w:tcBorders>
          <w:top w:val="double" w:color="54849A" w:themeColor="accent5" w:sz="4" w:space="0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5E9B" w:themeColor="accent6" w:sz="4" w:space="0"/>
          <w:right w:val="single" w:color="9E5E9B" w:themeColor="accent6" w:sz="4" w:space="0"/>
        </w:tcBorders>
      </w:tcPr>
    </w:tblStylePr>
    <w:tblStylePr w:type="band1Horz">
      <w:tblPr/>
      <w:tcPr>
        <w:tcBorders>
          <w:top w:val="single" w:color="9E5E9B" w:themeColor="accent6" w:sz="4" w:space="0"/>
          <w:bottom w:val="single" w:color="9E5E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5E9B" w:themeColor="accent6" w:sz="4" w:space="0"/>
          <w:left w:val="nil"/>
        </w:tcBorders>
      </w:tcPr>
    </w:tblStylePr>
    <w:tblStylePr w:type="swCell">
      <w:tblPr/>
      <w:tcPr>
        <w:tcBorders>
          <w:top w:val="double" w:color="9E5E9B" w:themeColor="accent6" w:sz="4" w:space="0"/>
          <w:right w:val="nil"/>
        </w:tcBorders>
      </w:tcPr>
    </w:tblStylePr>
  </w:style>
  <w:style w:type="table" w:styleId="Tabulkaseznamu4">
    <w:name w:val="List Table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eznamu5">
    <w:name w:val="List Table 5 Dark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B01513" w:themeColor="accent1" w:sz="24" w:space="0"/>
        <w:left w:val="single" w:color="B01513" w:themeColor="accent1" w:sz="24" w:space="0"/>
        <w:bottom w:val="single" w:color="B01513" w:themeColor="accent1" w:sz="24" w:space="0"/>
        <w:right w:val="single" w:color="B01513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24" w:space="0"/>
        <w:bottom w:val="single" w:color="EA6312" w:themeColor="accent2" w:sz="24" w:space="0"/>
        <w:right w:val="single" w:color="EA6312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E6B729" w:themeColor="accent3" w:sz="24" w:space="0"/>
        <w:bottom w:val="single" w:color="E6B729" w:themeColor="accent3" w:sz="24" w:space="0"/>
        <w:right w:val="single" w:color="E6B72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6AAC90" w:themeColor="accent4" w:sz="24" w:space="0"/>
        <w:bottom w:val="single" w:color="6AAC90" w:themeColor="accent4" w:sz="24" w:space="0"/>
        <w:right w:val="single" w:color="6AAC9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54849A" w:themeColor="accent5" w:sz="24" w:space="0"/>
        <w:bottom w:val="single" w:color="54849A" w:themeColor="accent5" w:sz="24" w:space="0"/>
        <w:right w:val="single" w:color="54849A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9E5E9B" w:themeColor="accent6" w:sz="24" w:space="0"/>
        <w:bottom w:val="single" w:color="9E5E9B" w:themeColor="accent6" w:sz="24" w:space="0"/>
        <w:right w:val="single" w:color="9E5E9B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4" w:space="0"/>
        <w:bottom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0151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4" w:space="0"/>
        <w:bottom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A631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4" w:space="0"/>
        <w:bottom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6B7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4" w:space="0"/>
        <w:bottom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AAC9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4" w:space="0"/>
        <w:bottom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4849A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4" w:space="0"/>
        <w:bottom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E5E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eznamu7">
    <w:name w:val="List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0151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0151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0151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0151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A631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A631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A631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A631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B7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B7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B7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B7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AAC9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AAC9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AAC9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AAC9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4849A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4849A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4849A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4849A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5E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5E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5E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5E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uiPriority w:val="99"/>
    <w:semiHidden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  <w:insideV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82C2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  <w:insideV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894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  <w:insideV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C8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  <w:insideV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FC0A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  <w:insideV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3B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  <w:insideV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785B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color="B01513" w:themeColor="accent1" w:sz="6" w:space="0"/>
          <w:insideV w:val="single" w:color="B01513" w:themeColor="accent1" w:sz="6" w:space="0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color="EA6312" w:themeColor="accent2" w:sz="6" w:space="0"/>
          <w:insideV w:val="single" w:color="EA6312" w:themeColor="accent2" w:sz="6" w:space="0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color="E6B729" w:themeColor="accent3" w:sz="6" w:space="0"/>
          <w:insideV w:val="single" w:color="E6B729" w:themeColor="accent3" w:sz="6" w:space="0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color="6AAC90" w:themeColor="accent4" w:sz="6" w:space="0"/>
          <w:insideV w:val="single" w:color="6AAC90" w:themeColor="accent4" w:sz="6" w:space="0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color="54849A" w:themeColor="accent5" w:sz="6" w:space="0"/>
          <w:insideV w:val="single" w:color="54849A" w:themeColor="accent5" w:sz="6" w:space="0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color="9E5E9B" w:themeColor="accent6" w:sz="6" w:space="0"/>
          <w:insideV w:val="single" w:color="9E5E9B" w:themeColor="accent6" w:sz="6" w:space="0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F727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B08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DA9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4D5C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C2C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FAEC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01513" w:themeColor="accen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A6312" w:themeColor="accent2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B729" w:themeColor="accent3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AAC90" w:themeColor="accent4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4849A" w:themeColor="accent5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5E9B" w:themeColor="accent6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0151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01513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0151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0151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A6312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A631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A631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B72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B7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B7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AAC9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AAC9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AAC9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4849A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4849A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4849A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E5E9B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5E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5E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82C2A" w:themeColor="accent1" w:themeTint="BF" w:sz="8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82C2A" w:themeColor="accent1" w:themeTint="BF" w:sz="6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894B" w:themeColor="accent2" w:themeTint="BF" w:sz="8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894B" w:themeColor="accent2" w:themeTint="BF" w:sz="6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C85E" w:themeColor="accent3" w:themeTint="BF" w:sz="8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C85E" w:themeColor="accent3" w:themeTint="BF" w:sz="6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FC0AB" w:themeColor="accent4" w:themeTint="BF" w:sz="8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C0AB" w:themeColor="accent4" w:themeTint="BF" w:sz="6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3B7" w:themeColor="accent5" w:themeTint="BF" w:sz="8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3B7" w:themeColor="accent5" w:themeTint="BF" w:sz="6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785B4" w:themeColor="accent6" w:themeTint="BF" w:sz="8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85B4" w:themeColor="accent6" w:themeTint="BF" w:sz="6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pPr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ZhlavzprvyChar" w:customStyle="1">
    <w:name w:val="Záhlaví zprávy Char"/>
    <w:basedOn w:val="Standardnpsmoodstavce"/>
    <w:link w:val="Zhlavzprvy"/>
    <w:uiPriority w:val="99"/>
    <w:semiHidden/>
    <w:rPr>
      <w:rFonts w:asciiTheme="majorHAnsi" w:hAnsiTheme="majorHAnsi" w:eastAsiaTheme="majorEastAsia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pPr>
      <w:spacing w:after="0" w:line="240" w:lineRule="auto"/>
    </w:pPr>
  </w:style>
  <w:style w:type="character" w:styleId="NadpispoznmkyChar" w:customStyle="1">
    <w:name w:val="Nadpis poznámky Char"/>
    <w:basedOn w:val="Standardnpsmoodstavce"/>
    <w:link w:val="Nadpispoznmky"/>
    <w:uiPriority w:val="99"/>
    <w:semiHidden/>
  </w:style>
  <w:style w:type="character" w:styleId="slostrnky">
    <w:name w:val="page number"/>
    <w:basedOn w:val="Standardnpsmoodstavce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rosttabulka3">
    <w:name w:val="Plain Table 3"/>
    <w:basedOn w:val="Normlntabulka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Pr>
      <w:rFonts w:ascii="Consolas" w:hAnsi="Consolas" w:cs="Consola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</w:style>
  <w:style w:type="character" w:styleId="OslovenChar" w:customStyle="1">
    <w:name w:val="Oslovení Char"/>
    <w:basedOn w:val="Standardnpsmoodstavce"/>
    <w:link w:val="Osloven"/>
    <w:uiPriority w:val="99"/>
    <w:semiHidden/>
  </w:style>
  <w:style w:type="paragraph" w:styleId="Podpis">
    <w:name w:val="Signature"/>
    <w:basedOn w:val="Normln"/>
    <w:link w:val="PodpisChar"/>
    <w:uiPriority w:val="99"/>
    <w:semiHidden/>
    <w:unhideWhenUsed/>
    <w:pPr>
      <w:spacing w:after="0" w:line="240" w:lineRule="auto"/>
      <w:ind w:left="4320"/>
    </w:pPr>
  </w:style>
  <w:style w:type="character" w:styleId="PodpisChar" w:customStyle="1">
    <w:name w:val="Podpis Char"/>
    <w:basedOn w:val="Standardnpsmoodstavce"/>
    <w:link w:val="Podpis"/>
    <w:uiPriority w:val="99"/>
    <w:semiHidden/>
  </w:style>
  <w:style w:type="table" w:styleId="Tabulkasprostorovmiefekty1">
    <w:name w:val="Table 3D effects 1"/>
    <w:basedOn w:val="Normlntabulk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pPr>
      <w:spacing w:after="0"/>
      <w:ind w:left="170" w:hanging="170"/>
    </w:pPr>
  </w:style>
  <w:style w:type="paragraph" w:styleId="Seznamobrzk">
    <w:name w:val="table of figures"/>
    <w:basedOn w:val="Normln"/>
    <w:next w:val="Normln"/>
    <w:uiPriority w:val="99"/>
    <w:semiHidden/>
    <w:unhideWhenUsed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pPr>
      <w:spacing w:after="100"/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pPr>
      <w:spacing w:after="100"/>
      <w:ind w:left="850"/>
    </w:pPr>
  </w:style>
  <w:style w:type="paragraph" w:styleId="Obsah7">
    <w:name w:val="toc 7"/>
    <w:basedOn w:val="Normln"/>
    <w:next w:val="Normln"/>
    <w:autoRedefine/>
    <w:uiPriority w:val="39"/>
    <w:semiHidden/>
    <w:unhideWhenUsed/>
    <w:pPr>
      <w:spacing w:after="100"/>
      <w:ind w:left="1020"/>
    </w:pPr>
  </w:style>
  <w:style w:type="paragraph" w:styleId="Obsah8">
    <w:name w:val="toc 8"/>
    <w:basedOn w:val="Normln"/>
    <w:next w:val="Normln"/>
    <w:autoRedefine/>
    <w:uiPriority w:val="39"/>
    <w:semiHidden/>
    <w:unhideWhenUsed/>
    <w:pPr>
      <w:spacing w:after="100"/>
      <w:ind w:left="1190"/>
    </w:pPr>
  </w:style>
  <w:style w:type="paragraph" w:styleId="Obsah9">
    <w:name w:val="toc 9"/>
    <w:basedOn w:val="Normln"/>
    <w:next w:val="Normln"/>
    <w:autoRedefine/>
    <w:uiPriority w:val="39"/>
    <w:semiHidden/>
    <w:unhideWhenUsed/>
    <w:pPr>
      <w:spacing w:after="100"/>
      <w:ind w:left="13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Iontový">
  <a:themeElements>
    <a:clrScheme name="Iontov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Franerová</dc:creator>
  <keywords/>
  <dcterms:created xsi:type="dcterms:W3CDTF">2020-10-24T18:02:01.0831083Z</dcterms:created>
  <dcterms:modified xsi:type="dcterms:W3CDTF">2020-10-25T09:21:38.5352599Z</dcterms:modified>
  <version/>
  <lastModifiedBy>Sandra Franerová</lastModifiedBy>
</coreProperties>
</file>